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077326">
      <w:pPr>
        <w:spacing w:line="240" w:lineRule="auto"/>
        <w:jc w:val="both"/>
        <w:rPr>
          <w:rFonts w:hint="eastAsia" w:ascii="Arial" w:hAnsi="Arial" w:cs="Arial"/>
          <w:color w:val="0000FF"/>
          <w:lang w:val="en-US" w:eastAsia="zh-CN"/>
        </w:rPr>
      </w:pPr>
      <w:r>
        <w:rPr>
          <w:rFonts w:hint="eastAsia" w:ascii="Arial" w:hAnsi="Arial" w:cs="Arial"/>
          <w:color w:val="0000FF"/>
          <w:lang w:val="en-US" w:eastAsia="zh-CN"/>
        </w:rPr>
        <w:t>M</w:t>
      </w:r>
      <w:r>
        <w:rPr>
          <w:rFonts w:hint="eastAsia" w:ascii="Arial" w:hAnsi="Arial" w:cs="Arial"/>
          <w:color w:val="0000FF"/>
          <w:lang w:val="de-CH"/>
        </w:rPr>
        <w:t xml:space="preserve">ore about the project and in particular </w:t>
      </w:r>
      <w:r>
        <w:rPr>
          <w:rFonts w:hint="eastAsia" w:ascii="Arial" w:hAnsi="Arial" w:cs="Arial"/>
          <w:color w:val="0000FF"/>
          <w:lang w:val="en-US" w:eastAsia="zh-CN"/>
        </w:rPr>
        <w:t>the</w:t>
      </w:r>
      <w:r>
        <w:rPr>
          <w:rFonts w:hint="eastAsia" w:ascii="Arial" w:hAnsi="Arial" w:cs="Arial"/>
          <w:color w:val="0000FF"/>
          <w:lang w:val="de-CH"/>
        </w:rPr>
        <w:t xml:space="preserve"> reasons for entering it</w:t>
      </w:r>
      <w:r>
        <w:rPr>
          <w:rFonts w:hint="eastAsia" w:ascii="Arial" w:hAnsi="Arial" w:cs="Arial"/>
          <w:color w:val="0000FF"/>
          <w:lang w:val="en-US" w:eastAsia="zh-CN"/>
        </w:rPr>
        <w:t>.</w:t>
      </w:r>
    </w:p>
    <w:p w14:paraId="35F06BB6">
      <w:pPr>
        <w:spacing w:line="240" w:lineRule="auto"/>
        <w:jc w:val="both"/>
        <w:rPr>
          <w:rFonts w:hint="eastAsia" w:ascii="Arial" w:hAnsi="Arial" w:cs="Arial"/>
          <w:lang w:val="de-CH"/>
        </w:rPr>
      </w:pPr>
    </w:p>
    <w:p w14:paraId="2089F0D4">
      <w:pPr>
        <w:spacing w:line="240" w:lineRule="auto"/>
        <w:jc w:val="both"/>
        <w:rPr>
          <w:rFonts w:hint="eastAsia" w:ascii="Arial" w:hAnsi="Arial" w:cs="Arial"/>
          <w:lang w:val="de-CH"/>
        </w:rPr>
      </w:pPr>
      <w:r>
        <w:rPr>
          <w:rFonts w:hint="eastAsia" w:ascii="Arial" w:hAnsi="Arial" w:cs="Arial"/>
          <w:lang w:val="de-CH"/>
        </w:rPr>
        <w:t>The related business of the 703 Institute is closely linked to national defense and other fields. This project, a major national strategic initiative, will enhance our country's material support capabilities in key areas such as aerospace, which is crucial for strengthening national defense and ensuring national security. In this project, the roof TPO waterproofing materials are exclusively supplied by Beixin Waterproofing. The TPO material has an artificial weather resistance of 15,000 hours and a thermal aging performance of 135℃100 days. Additionally, the TPO product has been FM certified, with a wind lift grade of 1-210PSF, achieving leading domestic standards. The detailed processing techniques are highly demanding, with a significant use of prefabricated components for rainwater inlets and drainage rods, ensuring a neat appearance, advanced technology, and reliable quality. The fixing system employs a non-penetrating electromagnetic induction welding method, using imported screws and coated washers from the American OMG. This system has been tested over time, ensuring long-term stability and reliability.</w:t>
      </w:r>
    </w:p>
    <w:p w14:paraId="0A1C1A9E">
      <w:pPr>
        <w:spacing w:line="240" w:lineRule="auto"/>
        <w:jc w:val="both"/>
        <w:rPr>
          <w:rFonts w:hint="eastAsia" w:ascii="Arial" w:hAnsi="Arial" w:cs="Arial"/>
          <w:lang w:val="de-CH"/>
        </w:rPr>
      </w:pPr>
    </w:p>
    <w:p w14:paraId="6FB1A6DF">
      <w:pPr>
        <w:spacing w:line="240" w:lineRule="auto"/>
        <w:jc w:val="both"/>
        <w:rPr>
          <w:rFonts w:hint="eastAsia" w:ascii="Arial" w:hAnsi="Arial" w:eastAsia="宋体" w:cs="Arial"/>
          <w:color w:val="0000FF"/>
          <w:lang w:val="en-US" w:eastAsia="zh-CN"/>
        </w:rPr>
      </w:pPr>
      <w:r>
        <w:rPr>
          <w:rFonts w:hint="eastAsia" w:ascii="Arial" w:hAnsi="Arial" w:eastAsia="宋体" w:cs="Arial"/>
          <w:color w:val="0000FF"/>
          <w:lang w:val="en-US" w:eastAsia="zh-CN"/>
        </w:rPr>
        <w:t>Pictures of the project :</w:t>
      </w:r>
      <w:bookmarkStart w:id="0" w:name="_GoBack"/>
      <w:bookmarkEnd w:id="0"/>
    </w:p>
    <w:p w14:paraId="05775152">
      <w:pPr>
        <w:spacing w:line="240" w:lineRule="auto"/>
        <w:jc w:val="both"/>
        <w:rPr>
          <w:rFonts w:hint="eastAsia" w:eastAsia="宋体"/>
          <w:sz w:val="28"/>
          <w:szCs w:val="28"/>
          <w:lang w:eastAsia="zh-CN"/>
        </w:rPr>
      </w:pPr>
      <w:r>
        <w:rPr>
          <w:rFonts w:hint="eastAsia" w:eastAsia="宋体"/>
          <w:sz w:val="28"/>
          <w:szCs w:val="28"/>
          <w:lang w:eastAsia="zh-CN"/>
        </w:rPr>
        <w:drawing>
          <wp:inline distT="0" distB="0" distL="114300" distR="114300">
            <wp:extent cx="5661025" cy="7548245"/>
            <wp:effectExtent l="0" t="0" r="8255" b="10795"/>
            <wp:docPr id="3" name="图片 3" descr="微信图片_2025062309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623093006"/>
                    <pic:cNvPicPr>
                      <a:picLocks noChangeAspect="1"/>
                    </pic:cNvPicPr>
                  </pic:nvPicPr>
                  <pic:blipFill>
                    <a:blip r:embed="rId6"/>
                    <a:stretch>
                      <a:fillRect/>
                    </a:stretch>
                  </pic:blipFill>
                  <pic:spPr>
                    <a:xfrm>
                      <a:off x="0" y="0"/>
                      <a:ext cx="5661025" cy="7548245"/>
                    </a:xfrm>
                    <a:prstGeom prst="rect">
                      <a:avLst/>
                    </a:prstGeom>
                  </pic:spPr>
                </pic:pic>
              </a:graphicData>
            </a:graphic>
          </wp:inline>
        </w:drawing>
      </w:r>
    </w:p>
    <w:p w14:paraId="588B86E1">
      <w:pPr>
        <w:spacing w:line="240" w:lineRule="auto"/>
        <w:jc w:val="both"/>
        <w:rPr>
          <w:rFonts w:hint="eastAsia" w:eastAsia="宋体"/>
          <w:sz w:val="28"/>
          <w:szCs w:val="28"/>
          <w:lang w:eastAsia="zh-CN"/>
        </w:rPr>
      </w:pPr>
    </w:p>
    <w:p w14:paraId="642525D8">
      <w:pPr>
        <w:spacing w:line="240" w:lineRule="auto"/>
        <w:jc w:val="both"/>
        <w:rPr>
          <w:rFonts w:hint="eastAsia" w:eastAsia="宋体"/>
          <w:sz w:val="28"/>
          <w:szCs w:val="28"/>
          <w:lang w:eastAsia="zh-CN"/>
        </w:rPr>
      </w:pPr>
    </w:p>
    <w:p w14:paraId="4036B6FB">
      <w:pPr>
        <w:spacing w:line="240" w:lineRule="auto"/>
        <w:jc w:val="both"/>
        <w:rPr>
          <w:rFonts w:hint="eastAsia" w:eastAsia="宋体"/>
          <w:sz w:val="28"/>
          <w:szCs w:val="28"/>
          <w:lang w:eastAsia="zh-CN"/>
        </w:rPr>
      </w:pPr>
    </w:p>
    <w:p w14:paraId="6D6254C4">
      <w:pPr>
        <w:spacing w:line="240" w:lineRule="auto"/>
        <w:jc w:val="both"/>
        <w:rPr>
          <w:rFonts w:hint="default" w:eastAsia="宋体"/>
          <w:sz w:val="28"/>
          <w:szCs w:val="28"/>
          <w:lang w:val="en-US" w:eastAsia="zh-CN"/>
        </w:rPr>
      </w:pPr>
      <w:r>
        <w:rPr>
          <w:rFonts w:hint="eastAsia" w:eastAsia="宋体"/>
          <w:sz w:val="28"/>
          <w:szCs w:val="28"/>
          <w:lang w:eastAsia="zh-CN"/>
        </w:rPr>
        <w:drawing>
          <wp:inline distT="0" distB="0" distL="114300" distR="114300">
            <wp:extent cx="6183630" cy="8241665"/>
            <wp:effectExtent l="0" t="0" r="3810" b="3175"/>
            <wp:docPr id="4" name="图片 4" descr="62663ef137c2ec1dc863820d7cca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663ef137c2ec1dc863820d7cca975"/>
                    <pic:cNvPicPr>
                      <a:picLocks noChangeAspect="1"/>
                    </pic:cNvPicPr>
                  </pic:nvPicPr>
                  <pic:blipFill>
                    <a:blip r:embed="rId7"/>
                    <a:stretch>
                      <a:fillRect/>
                    </a:stretch>
                  </pic:blipFill>
                  <pic:spPr>
                    <a:xfrm>
                      <a:off x="0" y="0"/>
                      <a:ext cx="6183630" cy="8241665"/>
                    </a:xfrm>
                    <a:prstGeom prst="rect">
                      <a:avLst/>
                    </a:prstGeom>
                  </pic:spPr>
                </pic:pic>
              </a:graphicData>
            </a:graphic>
          </wp:inline>
        </w:drawing>
      </w:r>
    </w:p>
    <w:p w14:paraId="6F933793"/>
    <w:p w14:paraId="0F15A04D"/>
    <w:p w14:paraId="643A62E3">
      <w:pPr>
        <w:rPr>
          <w:rFonts w:hint="eastAsia" w:eastAsia="宋体"/>
          <w:sz w:val="28"/>
          <w:szCs w:val="28"/>
          <w:lang w:eastAsia="zh-CN"/>
        </w:rPr>
      </w:pPr>
      <w:r>
        <w:rPr>
          <w:rFonts w:hint="eastAsia" w:eastAsia="宋体"/>
          <w:sz w:val="28"/>
          <w:szCs w:val="28"/>
          <w:lang w:eastAsia="zh-CN"/>
        </w:rPr>
        <w:drawing>
          <wp:inline distT="0" distB="0" distL="114300" distR="114300">
            <wp:extent cx="5694680" cy="4271010"/>
            <wp:effectExtent l="0" t="0" r="5080" b="11430"/>
            <wp:docPr id="9" name="图片 9" descr="微信图片_2025062309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23092754"/>
                    <pic:cNvPicPr>
                      <a:picLocks noChangeAspect="1"/>
                    </pic:cNvPicPr>
                  </pic:nvPicPr>
                  <pic:blipFill>
                    <a:blip r:embed="rId8"/>
                    <a:stretch>
                      <a:fillRect/>
                    </a:stretch>
                  </pic:blipFill>
                  <pic:spPr>
                    <a:xfrm>
                      <a:off x="0" y="0"/>
                      <a:ext cx="5694680" cy="4271010"/>
                    </a:xfrm>
                    <a:prstGeom prst="rect">
                      <a:avLst/>
                    </a:prstGeom>
                  </pic:spPr>
                </pic:pic>
              </a:graphicData>
            </a:graphic>
          </wp:inline>
        </w:drawing>
      </w:r>
    </w:p>
    <w:p w14:paraId="5C15287E">
      <w:pPr>
        <w:rPr>
          <w:rFonts w:hint="eastAsia" w:eastAsia="宋体"/>
          <w:sz w:val="28"/>
          <w:szCs w:val="28"/>
          <w:lang w:eastAsia="zh-CN"/>
        </w:rPr>
      </w:pPr>
      <w:r>
        <w:rPr>
          <w:rFonts w:hint="eastAsia" w:eastAsia="宋体"/>
          <w:sz w:val="28"/>
          <w:szCs w:val="28"/>
          <w:lang w:eastAsia="zh-CN"/>
        </w:rPr>
        <w:drawing>
          <wp:inline distT="0" distB="0" distL="114300" distR="114300">
            <wp:extent cx="5720080" cy="4290060"/>
            <wp:effectExtent l="0" t="0" r="10160" b="7620"/>
            <wp:docPr id="11" name="图片 11" descr="9f8426523aaf5d05c8f874ac87db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f8426523aaf5d05c8f874ac87db30a"/>
                    <pic:cNvPicPr>
                      <a:picLocks noChangeAspect="1"/>
                    </pic:cNvPicPr>
                  </pic:nvPicPr>
                  <pic:blipFill>
                    <a:blip r:embed="rId9"/>
                    <a:stretch>
                      <a:fillRect/>
                    </a:stretch>
                  </pic:blipFill>
                  <pic:spPr>
                    <a:xfrm>
                      <a:off x="0" y="0"/>
                      <a:ext cx="5720080" cy="4290060"/>
                    </a:xfrm>
                    <a:prstGeom prst="rect">
                      <a:avLst/>
                    </a:prstGeom>
                  </pic:spPr>
                </pic:pic>
              </a:graphicData>
            </a:graphic>
          </wp:inline>
        </w:drawing>
      </w:r>
    </w:p>
    <w:p w14:paraId="1E2D8927">
      <w:pPr>
        <w:rPr>
          <w:rFonts w:hint="eastAsia" w:eastAsia="宋体"/>
          <w:sz w:val="28"/>
          <w:szCs w:val="28"/>
          <w:lang w:eastAsia="zh-CN"/>
        </w:rPr>
      </w:pPr>
      <w:r>
        <w:rPr>
          <w:rFonts w:hint="eastAsia" w:eastAsia="宋体"/>
          <w:sz w:val="28"/>
          <w:szCs w:val="28"/>
          <w:lang w:eastAsia="zh-CN"/>
        </w:rPr>
        <w:drawing>
          <wp:inline distT="0" distB="0" distL="114300" distR="114300">
            <wp:extent cx="6125210" cy="8163560"/>
            <wp:effectExtent l="0" t="0" r="1270" b="5080"/>
            <wp:docPr id="2" name="图片 2" descr="bc5a34df3475a20cc2d94406303d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c5a34df3475a20cc2d94406303d2c7"/>
                    <pic:cNvPicPr>
                      <a:picLocks noChangeAspect="1"/>
                    </pic:cNvPicPr>
                  </pic:nvPicPr>
                  <pic:blipFill>
                    <a:blip r:embed="rId10"/>
                    <a:stretch>
                      <a:fillRect/>
                    </a:stretch>
                  </pic:blipFill>
                  <pic:spPr>
                    <a:xfrm>
                      <a:off x="0" y="0"/>
                      <a:ext cx="6125210" cy="8163560"/>
                    </a:xfrm>
                    <a:prstGeom prst="rect">
                      <a:avLst/>
                    </a:prstGeom>
                  </pic:spPr>
                </pic:pic>
              </a:graphicData>
            </a:graphic>
          </wp:inline>
        </w:drawing>
      </w:r>
    </w:p>
    <w:p w14:paraId="0FD4DFAC">
      <w:pPr>
        <w:rPr>
          <w:rFonts w:hint="eastAsia" w:eastAsia="宋体"/>
          <w:sz w:val="28"/>
          <w:szCs w:val="28"/>
          <w:lang w:eastAsia="zh-CN"/>
        </w:rPr>
      </w:pPr>
    </w:p>
    <w:p w14:paraId="3F33E800">
      <w:pPr>
        <w:rPr>
          <w:rFonts w:hint="eastAsia" w:eastAsia="宋体"/>
          <w:sz w:val="28"/>
          <w:szCs w:val="28"/>
          <w:lang w:eastAsia="zh-CN"/>
        </w:rPr>
      </w:pPr>
      <w:r>
        <w:rPr>
          <w:rFonts w:hint="eastAsia" w:eastAsia="宋体"/>
          <w:sz w:val="28"/>
          <w:szCs w:val="28"/>
          <w:lang w:eastAsia="zh-CN"/>
        </w:rPr>
        <w:drawing>
          <wp:inline distT="0" distB="0" distL="114300" distR="114300">
            <wp:extent cx="6183630" cy="8241665"/>
            <wp:effectExtent l="0" t="0" r="3810" b="3175"/>
            <wp:docPr id="6" name="图片 6" descr="f952a37696ec6deb7d461f523f11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52a37696ec6deb7d461f523f1123b"/>
                    <pic:cNvPicPr>
                      <a:picLocks noChangeAspect="1"/>
                    </pic:cNvPicPr>
                  </pic:nvPicPr>
                  <pic:blipFill>
                    <a:blip r:embed="rId11"/>
                    <a:stretch>
                      <a:fillRect/>
                    </a:stretch>
                  </pic:blipFill>
                  <pic:spPr>
                    <a:xfrm>
                      <a:off x="0" y="0"/>
                      <a:ext cx="6183630" cy="8241665"/>
                    </a:xfrm>
                    <a:prstGeom prst="rect">
                      <a:avLst/>
                    </a:prstGeom>
                  </pic:spPr>
                </pic:pic>
              </a:graphicData>
            </a:graphic>
          </wp:inline>
        </w:drawing>
      </w:r>
    </w:p>
    <w:p w14:paraId="525224E5">
      <w:pPr>
        <w:rPr>
          <w:rFonts w:hint="eastAsia" w:eastAsia="宋体"/>
          <w:sz w:val="28"/>
          <w:szCs w:val="28"/>
          <w:lang w:eastAsia="zh-CN"/>
        </w:rPr>
      </w:pPr>
      <w:r>
        <w:rPr>
          <w:rFonts w:hint="eastAsia" w:eastAsia="宋体"/>
          <w:sz w:val="28"/>
          <w:szCs w:val="28"/>
          <w:lang w:eastAsia="zh-CN"/>
        </w:rPr>
        <w:drawing>
          <wp:inline distT="0" distB="0" distL="114300" distR="114300">
            <wp:extent cx="6183630" cy="8241665"/>
            <wp:effectExtent l="0" t="0" r="3810" b="3175"/>
            <wp:docPr id="7" name="图片 7" descr="6a68e76412a4ae3ec2cf390c917b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68e76412a4ae3ec2cf390c917bef4"/>
                    <pic:cNvPicPr>
                      <a:picLocks noChangeAspect="1"/>
                    </pic:cNvPicPr>
                  </pic:nvPicPr>
                  <pic:blipFill>
                    <a:blip r:embed="rId12"/>
                    <a:stretch>
                      <a:fillRect/>
                    </a:stretch>
                  </pic:blipFill>
                  <pic:spPr>
                    <a:xfrm>
                      <a:off x="0" y="0"/>
                      <a:ext cx="6183630" cy="82416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B77A4C"/>
    <w:rsid w:val="28B77A4C"/>
    <w:rsid w:val="66942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2025-07-07T02:29:00Z</dcterms:created>
  <dc:creator>Vivian安</dc:creator>
  <cp:lastModifiedBy>Vivian安</cp:lastModifiedBy>
  <dcterms:modified xsi:type="dcterms:W3CDTF">2025-07-07T03:01:00Z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B543EBE191864869B2ADF49568053534_11</vt:lpwstr>
  </property>
  <property fmtid="{D5CDD505-2E9C-101B-9397-08002B2CF9AE}" pid="4" name="KSOTemplateDocerSaveRecord">
    <vt:lpwstr>eyJoZGlkIjoiNDcwN2RhODdjNjJlNmU5NjZhOTg0ZjQ1MmE0MDI0NmQiLCJ1c2VySWQiOiI0MzE5MDY1MDQifQ==</vt:lpwstr>
  </property>
</Properties>
</file>